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87562" w14:textId="797A011C" w:rsidR="001C7F38" w:rsidRPr="009C41A0" w:rsidRDefault="00074EEC">
      <w:pPr>
        <w:rPr>
          <w:snapToGrid w:val="0"/>
        </w:rPr>
      </w:pPr>
      <w:r>
        <w:rPr>
          <w:snapToGrid w:val="0"/>
        </w:rPr>
        <w:t>­­­</w:t>
      </w:r>
    </w:p>
    <w:p w14:paraId="58898FAC" w14:textId="7B21A9D3" w:rsidR="00074EEC" w:rsidRPr="009C41A0" w:rsidRDefault="00074EEC">
      <w:pPr>
        <w:rPr>
          <w:snapToGrid w:val="0"/>
        </w:rPr>
      </w:pPr>
    </w:p>
    <w:p w14:paraId="557CF3BE" w14:textId="359FB609" w:rsidR="00074EEC" w:rsidRPr="009C41A0" w:rsidRDefault="00074EEC">
      <w:pPr>
        <w:rPr>
          <w:b/>
          <w:bCs/>
          <w:snapToGrid w:val="0"/>
          <w:sz w:val="30"/>
          <w:szCs w:val="30"/>
          <w:u w:val="single"/>
        </w:rPr>
      </w:pPr>
    </w:p>
    <w:p w14:paraId="4D749A94" w14:textId="5EF971D1" w:rsidR="002B260D" w:rsidRPr="009C41A0" w:rsidRDefault="00C5265A" w:rsidP="002B260D">
      <w:pPr>
        <w:rPr>
          <w:b/>
          <w:bCs/>
          <w:snapToGrid w:val="0"/>
          <w:sz w:val="30"/>
          <w:szCs w:val="30"/>
          <w:u w:val="single"/>
        </w:rPr>
      </w:pPr>
      <w:r>
        <w:rPr>
          <w:b/>
          <w:snapToGrid w:val="0"/>
          <w:sz w:val="30"/>
          <w:u w:val="single"/>
        </w:rPr>
        <w:t>Measúnú Tionchair Éiceolaíochta – Conclúid</w:t>
      </w:r>
    </w:p>
    <w:p w14:paraId="2E874D0F" w14:textId="77777777" w:rsidR="00FD65CC" w:rsidRPr="009C41A0" w:rsidRDefault="00FD65CC" w:rsidP="00FD65CC">
      <w:pPr>
        <w:autoSpaceDE w:val="0"/>
        <w:autoSpaceDN w:val="0"/>
        <w:adjustRightInd w:val="0"/>
        <w:rPr>
          <w:snapToGrid w:val="0"/>
        </w:rPr>
      </w:pPr>
    </w:p>
    <w:p w14:paraId="0A226C4B" w14:textId="77777777" w:rsidR="00FD65CC" w:rsidRPr="009C41A0" w:rsidRDefault="00FD65CC" w:rsidP="00FD65CC">
      <w:pPr>
        <w:autoSpaceDE w:val="0"/>
        <w:autoSpaceDN w:val="0"/>
        <w:adjustRightInd w:val="0"/>
        <w:rPr>
          <w:snapToGrid w:val="0"/>
        </w:rPr>
      </w:pPr>
    </w:p>
    <w:p w14:paraId="77C03BA0" w14:textId="189E95E0" w:rsidR="00E16AEE" w:rsidRPr="009C41A0" w:rsidRDefault="00E16AEE" w:rsidP="00E16AEE">
      <w:pPr>
        <w:autoSpaceDE w:val="0"/>
        <w:autoSpaceDN w:val="0"/>
        <w:adjustRightInd w:val="0"/>
        <w:rPr>
          <w:snapToGrid w:val="0"/>
        </w:rPr>
      </w:pPr>
      <w:r>
        <w:rPr>
          <w:snapToGrid w:val="0"/>
        </w:rPr>
        <w:t>Tar éis na hiarmhairtí iarmharacha a mheas (tar éis bearta dea-chleachtais a ionchorprú) thángthas ar an gconclúid nach mbeidh aon tionchar suntasach ar bhithéagsúlacht i bhfianaise nádúr, scála agus dearadh an togra.</w:t>
      </w:r>
    </w:p>
    <w:p w14:paraId="756EF074" w14:textId="77777777" w:rsidR="00C5265A" w:rsidRPr="009C41A0" w:rsidRDefault="00C5265A" w:rsidP="00E16AEE">
      <w:pPr>
        <w:autoSpaceDE w:val="0"/>
        <w:autoSpaceDN w:val="0"/>
        <w:adjustRightInd w:val="0"/>
        <w:rPr>
          <w:snapToGrid w:val="0"/>
        </w:rPr>
      </w:pPr>
    </w:p>
    <w:p w14:paraId="38E45BA0" w14:textId="1CC96686" w:rsidR="00E16AEE" w:rsidRPr="009C41A0" w:rsidRDefault="00E16AEE" w:rsidP="00E16AEE">
      <w:pPr>
        <w:autoSpaceDE w:val="0"/>
        <w:autoSpaceDN w:val="0"/>
        <w:adjustRightInd w:val="0"/>
        <w:rPr>
          <w:snapToGrid w:val="0"/>
        </w:rPr>
      </w:pPr>
      <w:r>
        <w:rPr>
          <w:snapToGrid w:val="0"/>
        </w:rPr>
        <w:t>Ní bheidh an tionchar iarmharach féideartha ar ghabhdóirí éiceolaíochta suntasach agus ní aithníodh aon fhéidearthacht go gcuirfeadh an fhorbraíocht a bheartaítear le haon tionchar carnach ar bhithéagsúlacht nuair a breithníodh é i gcomhcheangal le pleananna agus tionscadail eile.</w:t>
      </w:r>
    </w:p>
    <w:p w14:paraId="35C8F1C3" w14:textId="77777777" w:rsidR="00C5265A" w:rsidRPr="009C41A0" w:rsidRDefault="00C5265A" w:rsidP="00E16AEE">
      <w:pPr>
        <w:autoSpaceDE w:val="0"/>
        <w:autoSpaceDN w:val="0"/>
        <w:adjustRightInd w:val="0"/>
        <w:rPr>
          <w:snapToGrid w:val="0"/>
        </w:rPr>
      </w:pPr>
    </w:p>
    <w:p w14:paraId="4B25FCED" w14:textId="2143816D" w:rsidR="00FD65CC" w:rsidRPr="009C41A0" w:rsidRDefault="00E16AEE" w:rsidP="00E16AEE">
      <w:pPr>
        <w:autoSpaceDE w:val="0"/>
        <w:autoSpaceDN w:val="0"/>
        <w:adjustRightInd w:val="0"/>
        <w:rPr>
          <w:snapToGrid w:val="0"/>
        </w:rPr>
      </w:pPr>
      <w:r>
        <w:rPr>
          <w:snapToGrid w:val="0"/>
        </w:rPr>
        <w:t>Ar an gcoinníoll go dtógtar agus go n-oibrítear an fhorbraíocht a bheartaítear de réir an dearadh a bhfuil cur síos air san iarratas seo, ní mheastar go mbeidh tionchar suntasach ar bhithéagsúlacht ag aon scála geografach.</w:t>
      </w:r>
    </w:p>
    <w:sectPr w:rsidR="00FD65CC" w:rsidRPr="009C41A0" w:rsidSect="00074EEC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1E0B4" w14:textId="77777777" w:rsidR="00FB4DD2" w:rsidRDefault="00FB4DD2" w:rsidP="00074EEC">
      <w:r>
        <w:separator/>
      </w:r>
    </w:p>
  </w:endnote>
  <w:endnote w:type="continuationSeparator" w:id="0">
    <w:p w14:paraId="50A4A858" w14:textId="77777777" w:rsidR="00FB4DD2" w:rsidRDefault="00FB4DD2" w:rsidP="0007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">
    <w:altName w:val="Baskerville Old Fac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77415" w14:textId="763AC6E3" w:rsidR="00074EEC" w:rsidRPr="00074EEC" w:rsidRDefault="00074EEC" w:rsidP="00074EEC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A72213" wp14:editId="19C869C3">
          <wp:simplePos x="0" y="0"/>
          <wp:positionH relativeFrom="column">
            <wp:posOffset>-884555</wp:posOffset>
          </wp:positionH>
          <wp:positionV relativeFrom="paragraph">
            <wp:posOffset>166097</wp:posOffset>
          </wp:positionV>
          <wp:extent cx="7495220" cy="57474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5220" cy="574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6CC15" w14:textId="77777777" w:rsidR="00FB4DD2" w:rsidRDefault="00FB4DD2" w:rsidP="00074EEC">
      <w:r>
        <w:separator/>
      </w:r>
    </w:p>
  </w:footnote>
  <w:footnote w:type="continuationSeparator" w:id="0">
    <w:p w14:paraId="1A17DD81" w14:textId="77777777" w:rsidR="00FB4DD2" w:rsidRDefault="00FB4DD2" w:rsidP="00074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9103" w14:textId="67C6533E" w:rsidR="00074EEC" w:rsidRDefault="00074EEC" w:rsidP="002B260D">
    <w:pPr>
      <w:pStyle w:val="Header"/>
      <w:tabs>
        <w:tab w:val="clear" w:pos="4680"/>
        <w:tab w:val="clear" w:pos="9360"/>
        <w:tab w:val="left" w:pos="2310"/>
        <w:tab w:val="left" w:pos="38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9402334" wp14:editId="05EDA0D6">
          <wp:simplePos x="0" y="0"/>
          <wp:positionH relativeFrom="column">
            <wp:posOffset>-914400</wp:posOffset>
          </wp:positionH>
          <wp:positionV relativeFrom="paragraph">
            <wp:posOffset>-517677</wp:posOffset>
          </wp:positionV>
          <wp:extent cx="7555738" cy="1249052"/>
          <wp:effectExtent l="0" t="0" r="1270" b="0"/>
          <wp:wrapNone/>
          <wp:docPr id="1" name="Picture 1" descr="Text  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  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738" cy="1249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370C9"/>
    <w:multiLevelType w:val="hybridMultilevel"/>
    <w:tmpl w:val="0660D694"/>
    <w:lvl w:ilvl="0" w:tplc="9DFA26AC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1487D"/>
    <w:multiLevelType w:val="hybridMultilevel"/>
    <w:tmpl w:val="3EA227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A336F"/>
    <w:multiLevelType w:val="hybridMultilevel"/>
    <w:tmpl w:val="CA48BD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44448"/>
    <w:multiLevelType w:val="hybridMultilevel"/>
    <w:tmpl w:val="6EDEDE38"/>
    <w:lvl w:ilvl="0" w:tplc="9DFA26AC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067A3"/>
    <w:multiLevelType w:val="hybridMultilevel"/>
    <w:tmpl w:val="571AEE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547346">
    <w:abstractNumId w:val="4"/>
  </w:num>
  <w:num w:numId="2" w16cid:durableId="1354989301">
    <w:abstractNumId w:val="0"/>
  </w:num>
  <w:num w:numId="3" w16cid:durableId="1995448599">
    <w:abstractNumId w:val="3"/>
  </w:num>
  <w:num w:numId="4" w16cid:durableId="2080669125">
    <w:abstractNumId w:val="2"/>
  </w:num>
  <w:num w:numId="5" w16cid:durableId="1784224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EC"/>
    <w:rsid w:val="00044B4B"/>
    <w:rsid w:val="00074EEC"/>
    <w:rsid w:val="000E2644"/>
    <w:rsid w:val="00157CA9"/>
    <w:rsid w:val="00214B44"/>
    <w:rsid w:val="00285193"/>
    <w:rsid w:val="002B260D"/>
    <w:rsid w:val="003212BC"/>
    <w:rsid w:val="00383E1E"/>
    <w:rsid w:val="00492388"/>
    <w:rsid w:val="004C16D6"/>
    <w:rsid w:val="005B114F"/>
    <w:rsid w:val="005D7A22"/>
    <w:rsid w:val="00657FD8"/>
    <w:rsid w:val="006B7742"/>
    <w:rsid w:val="006C6B5B"/>
    <w:rsid w:val="00863D7B"/>
    <w:rsid w:val="008E0ED0"/>
    <w:rsid w:val="00946191"/>
    <w:rsid w:val="00962927"/>
    <w:rsid w:val="009C41A0"/>
    <w:rsid w:val="00C5265A"/>
    <w:rsid w:val="00C80D70"/>
    <w:rsid w:val="00CE74ED"/>
    <w:rsid w:val="00E16AEE"/>
    <w:rsid w:val="00F03437"/>
    <w:rsid w:val="00FB4DD2"/>
    <w:rsid w:val="00FC583B"/>
    <w:rsid w:val="00FD0B90"/>
    <w:rsid w:val="00FD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BBB5624"/>
  <w15:chartTrackingRefBased/>
  <w15:docId w15:val="{97B2E383-1ADD-1F46-8B0F-A7657BE5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ga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E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EE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74E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EE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FD65CC"/>
    <w:pPr>
      <w:ind w:left="720"/>
      <w:contextualSpacing/>
    </w:pPr>
  </w:style>
  <w:style w:type="paragraph" w:customStyle="1" w:styleId="Default">
    <w:name w:val="Default"/>
    <w:rsid w:val="00285193"/>
    <w:pPr>
      <w:autoSpaceDE w:val="0"/>
      <w:autoSpaceDN w:val="0"/>
      <w:adjustRightInd w:val="0"/>
    </w:pPr>
    <w:rPr>
      <w:rFonts w:ascii="Baskerville" w:hAnsi="Baskerville" w:cs="Baskerville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3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Coffee</dc:creator>
  <cp:keywords/>
  <dc:description/>
  <cp:lastModifiedBy>pm5</cp:lastModifiedBy>
  <cp:revision>6</cp:revision>
  <cp:lastPrinted>2021-07-08T15:26:00Z</cp:lastPrinted>
  <dcterms:created xsi:type="dcterms:W3CDTF">2023-05-11T15:15:00Z</dcterms:created>
  <dcterms:modified xsi:type="dcterms:W3CDTF">2023-07-04T12:59:00Z</dcterms:modified>
</cp:coreProperties>
</file>